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AF3" w:rsidRDefault="00F10AF3" w:rsidP="00F10AF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pt;height:687.3pt">
            <v:imagedata r:id="rId6" o:title="ОУД.14 География"/>
          </v:shape>
        </w:pict>
      </w:r>
    </w:p>
    <w:p w:rsidR="00F10AF3" w:rsidRDefault="00F10AF3" w:rsidP="00F10AF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0AF3" w:rsidRDefault="00F10AF3" w:rsidP="00F10AF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0AF3" w:rsidRDefault="00F10AF3" w:rsidP="00F10AF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F10AF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910D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0AF3" w:rsidRPr="00A910DB" w:rsidRDefault="00F10AF3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8789" w:type="dxa"/>
            <w:gridSpan w:val="2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84CED" w:rsidRPr="00A910DB" w:rsidRDefault="00084CED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20721" w:rsidRPr="00A4643B" w:rsidRDefault="00920721" w:rsidP="00920721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920721" w:rsidRPr="00A4643B" w:rsidRDefault="00920721" w:rsidP="00920721">
      <w:pPr>
        <w:keepNext/>
        <w:keepLines/>
        <w:suppressLineNumbers/>
        <w:suppressAutoHyphens/>
        <w:spacing w:after="0" w:line="240" w:lineRule="auto"/>
        <w:ind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920721" w:rsidRPr="00A4643B" w:rsidRDefault="00920721" w:rsidP="0092072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A4643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920721" w:rsidRPr="00A4643B" w:rsidRDefault="00920721" w:rsidP="009207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08.02.13</w:t>
      </w:r>
      <w:r w:rsidRPr="00A4643B">
        <w:rPr>
          <w:rFonts w:ascii="Times New Roman" w:eastAsia="Calibri" w:hAnsi="Times New Roman" w:cs="Times New Roman"/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920721" w:rsidRPr="00A4643B" w:rsidRDefault="00920721" w:rsidP="009207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A4643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:rsidR="00920721" w:rsidRPr="00A4643B" w:rsidRDefault="00920721" w:rsidP="009207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>-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</w:t>
      </w:r>
      <w:r>
        <w:rPr>
          <w:rFonts w:ascii="Times New Roman" w:hAnsi="Times New Roman"/>
          <w:sz w:val="26"/>
          <w:szCs w:val="26"/>
          <w:lang w:eastAsia="ru-RU"/>
        </w:rPr>
        <w:t>дисциплины ОУД.14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География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920721" w:rsidRPr="00A4643B" w:rsidRDefault="00920721" w:rsidP="0092072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</w:t>
      </w:r>
      <w:r>
        <w:rPr>
          <w:rFonts w:ascii="Times New Roman" w:hAnsi="Times New Roman"/>
          <w:sz w:val="26"/>
          <w:szCs w:val="26"/>
          <w:lang w:eastAsia="ru-RU"/>
        </w:rPr>
        <w:t>ограмму учебной дисциплины ОУД.14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География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920721" w:rsidRPr="00A4643B" w:rsidRDefault="00920721" w:rsidP="009207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A4643B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084CED" w:rsidRPr="00902356" w:rsidRDefault="00084CED" w:rsidP="00084CED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A910DB" w:rsidRDefault="00DE6A94" w:rsidP="00A910D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448"/>
      </w:tblGrid>
      <w:tr w:rsidR="00463F9A" w:rsidRPr="007F2595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F2595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463F9A" w:rsidRPr="007F2595" w:rsidRDefault="00463F9A" w:rsidP="007F2595">
            <w:pPr>
              <w:pStyle w:val="ab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F2595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-сформированность целостного мировоззрения, соответствующего современному уровню развития географической науки и общественной практики;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-критичность мышления, владение первичными навыками анализа и критичной оценки получаемой информации; </w:t>
            </w:r>
          </w:p>
          <w:p w:rsidR="00463F9A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-креативность мышления, инициативность и находчивость;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(С/р по теме 1)</w:t>
            </w:r>
            <w:r w:rsidR="00D90346" w:rsidRPr="007F2595">
              <w:rPr>
                <w:sz w:val="26"/>
                <w:szCs w:val="26"/>
                <w:lang w:eastAsia="en-US"/>
              </w:rPr>
              <w:t xml:space="preserve"> </w:t>
            </w:r>
          </w:p>
          <w:p w:rsidR="00D90346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метапредметных</w:t>
            </w: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-представление о необходимости овладения географическими знаниями с целью формирования адекватного понимания особенностей развития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современного мира;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-понимание места и роли географии в системе наук; представление об обширных междисциплинарных связях географии; </w:t>
            </w:r>
          </w:p>
          <w:p w:rsidR="00463F9A" w:rsidRPr="007F2595" w:rsidRDefault="00463F9A" w:rsidP="007F2595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самостоятельной работы</w:t>
            </w:r>
            <w:r w:rsidR="00D90346" w:rsidRPr="007F2595">
              <w:rPr>
                <w:sz w:val="26"/>
                <w:szCs w:val="26"/>
                <w:lang w:eastAsia="en-US"/>
              </w:rPr>
              <w:t xml:space="preserve"> </w:t>
            </w:r>
          </w:p>
          <w:p w:rsidR="00D90346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7F2595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предметных</w:t>
            </w: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представлениями о современной географической науке, ее участии в решении важнейших проблем человечества;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географическим мышлением для определения географических аспектов природных, социально-экономических и экологических процессов и проблем;-сформированность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географического анализа и интерпретации разнообразной информации;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-сформированность представлений и знаний об основных проблемах взаимодействия природы и общества, природных и социально-экономических аспектах экологических проблем. </w:t>
            </w:r>
          </w:p>
          <w:p w:rsidR="007F2595" w:rsidRPr="007F2595" w:rsidRDefault="007F2595" w:rsidP="007F2595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</w:p>
        </w:tc>
      </w:tr>
      <w:tr w:rsidR="00463F9A" w:rsidRPr="007F2595" w:rsidTr="00D9034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4D0EA4" w:rsidRPr="007F2595" w:rsidTr="00D90346">
        <w:trPr>
          <w:trHeight w:val="315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7F2595" w:rsidRDefault="004D0EA4" w:rsidP="007F25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4D0EA4" w:rsidRPr="007F2595" w:rsidTr="00D90346">
        <w:trPr>
          <w:trHeight w:val="31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7F2595" w:rsidRDefault="004D0EA4" w:rsidP="007F25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ЛР.14 Заботящийся о защите окружающей среды, собственной и чужой безопасности,втомчислецифровой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D51" w:rsidRPr="007F2595" w:rsidRDefault="000A1D51" w:rsidP="007F2595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-проявление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имира.</w:t>
            </w:r>
          </w:p>
          <w:p w:rsidR="004D0EA4" w:rsidRPr="007F2595" w:rsidRDefault="000A1D51" w:rsidP="007F25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-</w:t>
            </w:r>
            <w:r w:rsidRPr="007F259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  <w:tr w:rsidR="00463F9A" w:rsidRPr="007F2595" w:rsidTr="00D9034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F2595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A910DB" w:rsidRDefault="00AC4EB0" w:rsidP="00A910DB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E33" w:rsidRDefault="00F25E33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CED" w:rsidRDefault="00084CED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46" w:rsidRPr="00A910DB" w:rsidRDefault="00D90346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0E5A6B" w:rsidRPr="00A910DB" w:rsidRDefault="000E5A6B" w:rsidP="00A910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Тестовый контроль по теме </w:t>
      </w:r>
      <w:r w:rsidR="0056589E" w:rsidRPr="00A910D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Мировое хозяйство»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A910DB" w:rsidRDefault="000E5A6B" w:rsidP="00A910D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A910DB" w:rsidRDefault="000E5A6B" w:rsidP="00A910D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A910DB" w:rsidRDefault="000E5A6B" w:rsidP="00A910D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A910DB" w:rsidRDefault="000E5A6B" w:rsidP="00A910D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</w:p>
    <w:p w:rsidR="000E5A6B" w:rsidRPr="00D90346" w:rsidRDefault="000E5A6B" w:rsidP="00D90346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080"/>
      </w:tblGrid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A910DB" w:rsidTr="00D9034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A910DB" w:rsidTr="00D9034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A910DB" w:rsidRDefault="000E5A6B" w:rsidP="00A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5E33" w:rsidRPr="00D90346" w:rsidRDefault="000E5A6B" w:rsidP="00A910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A6B" w:rsidRPr="00D90346" w:rsidRDefault="000E5A6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F3A1F" w:rsidRPr="00D90346">
        <w:rPr>
          <w:rFonts w:ascii="Times New Roman" w:hAnsi="Times New Roman" w:cs="Times New Roman"/>
          <w:b/>
          <w:sz w:val="24"/>
          <w:szCs w:val="24"/>
        </w:rPr>
        <w:t>Тест: Проверь себя по темеГеография</w:t>
      </w:r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A6B" w:rsidRPr="00D90346" w:rsidRDefault="000E5A6B" w:rsidP="00A910DB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</w:t>
      </w:r>
      <w:r w:rsidR="002F3A1F" w:rsidRPr="00D90346">
        <w:rPr>
          <w:rFonts w:ascii="Times New Roman" w:hAnsi="Times New Roman" w:cs="Times New Roman"/>
          <w:sz w:val="24"/>
          <w:szCs w:val="24"/>
        </w:rPr>
        <w:t>8</w:t>
      </w:r>
      <w:r w:rsidRPr="00D90346">
        <w:rPr>
          <w:rFonts w:ascii="Times New Roman" w:hAnsi="Times New Roman" w:cs="Times New Roman"/>
          <w:sz w:val="24"/>
          <w:szCs w:val="24"/>
        </w:rPr>
        <w:t>0</w:t>
      </w:r>
      <w:r w:rsidR="002F3A1F" w:rsidRPr="00D90346">
        <w:rPr>
          <w:rFonts w:ascii="Times New Roman" w:hAnsi="Times New Roman" w:cs="Times New Roman"/>
          <w:sz w:val="24"/>
          <w:szCs w:val="24"/>
        </w:rPr>
        <w:t xml:space="preserve">      4) 1990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A6B" w:rsidRPr="00D90346" w:rsidRDefault="000E5A6B" w:rsidP="00A910DB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Нигер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A6B" w:rsidRPr="00D90346" w:rsidRDefault="000E5A6B" w:rsidP="00A910DB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Чад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Важнейшими видами полезных ископаемых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севера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0E5A6B" w:rsidRPr="00D90346" w:rsidRDefault="000E5A6B" w:rsidP="00A910DB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платина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607B43" w:rsidRPr="00D90346" w:rsidRDefault="000E5A6B" w:rsidP="00A910DB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Мозамбик и Танзания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в: </w:t>
      </w:r>
    </w:p>
    <w:p w:rsidR="000E5A6B" w:rsidRPr="00D90346" w:rsidRDefault="00607B43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1)</w:t>
      </w:r>
      <w:r w:rsidR="000E5A6B" w:rsidRPr="00D90346">
        <w:rPr>
          <w:rFonts w:ascii="Times New Roman" w:hAnsi="Times New Roman" w:cs="Times New Roman"/>
          <w:sz w:val="24"/>
          <w:szCs w:val="24"/>
        </w:rPr>
        <w:t>Алжире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3) Египте</w:t>
      </w:r>
      <w:r w:rsidRPr="00D90346">
        <w:rPr>
          <w:rFonts w:ascii="Times New Roman" w:hAnsi="Times New Roman" w:cs="Times New Roman"/>
          <w:sz w:val="24"/>
          <w:szCs w:val="24"/>
        </w:rPr>
        <w:t xml:space="preserve">  4) Эфиопии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A6B" w:rsidRPr="00D90346" w:rsidRDefault="000E5A6B" w:rsidP="00A910DB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унитарныегосударства 4) федеративные республики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A6B" w:rsidRPr="00D90346" w:rsidRDefault="000E5A6B" w:rsidP="00A910DB">
      <w:pPr>
        <w:pStyle w:val="a4"/>
        <w:numPr>
          <w:ilvl w:val="0"/>
          <w:numId w:val="16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железная руда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населения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преобладают 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пожилые  4) старшего возраста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Сомали</w:t>
      </w:r>
    </w:p>
    <w:p w:rsidR="00E77BBD" w:rsidRPr="00D90346" w:rsidRDefault="00E77BBD" w:rsidP="00A9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8394" w:type="dxa"/>
        <w:tblInd w:w="392" w:type="dxa"/>
        <w:tblLook w:val="04A0" w:firstRow="1" w:lastRow="0" w:firstColumn="1" w:lastColumn="0" w:noHBand="0" w:noVBand="1"/>
      </w:tblPr>
      <w:tblGrid>
        <w:gridCol w:w="2268"/>
        <w:gridCol w:w="2179"/>
        <w:gridCol w:w="2089"/>
        <w:gridCol w:w="1858"/>
      </w:tblGrid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A6B" w:rsidRPr="00A910DB" w:rsidRDefault="000E5A6B" w:rsidP="00A910DB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 промышленности представлены все существующие отрасли и подотрасли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технических культур распространены хлопок и сахарный тростник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«Англо-Америка»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A6B" w:rsidRPr="00A910DB" w:rsidRDefault="00012480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951"/>
        <w:gridCol w:w="1862"/>
        <w:gridCol w:w="1914"/>
        <w:gridCol w:w="1825"/>
      </w:tblGrid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Б,В,Д</w:t>
            </w: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77BBD" w:rsidRPr="00A910DB" w:rsidRDefault="00E77BBD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A910DB">
        <w:rPr>
          <w:rFonts w:ascii="Times New Roman" w:hAnsi="Times New Roman" w:cs="Times New Roman"/>
          <w:b/>
          <w:sz w:val="24"/>
          <w:szCs w:val="24"/>
        </w:rPr>
        <w:t>:</w:t>
      </w:r>
    </w:p>
    <w:p w:rsidR="00BD4429" w:rsidRPr="00A910DB" w:rsidRDefault="00BD4429" w:rsidP="00A910D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1 Определение экономико, политико-географического положения стран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 мира.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324C15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ОГСЭ 07 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за правильно выполненные 1</w:t>
      </w:r>
      <w:r w:rsidR="00BD4429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 -  1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 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3954"/>
      </w:tblGrid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8"/>
        <w:gridCol w:w="1054"/>
        <w:gridCol w:w="7906"/>
      </w:tblGrid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 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A910DB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 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9649E" w:rsidRPr="00A910DB" w:rsidRDefault="00D9649E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США;                           в)    Канада;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Куба;                               г)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Оттава;                   г) Виннипег.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б)    Южная Америка;         г)     Австралия.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Нефтеэкспортирующие  страны расположены в районе: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Выберите государство, возникшие в конце ХХв.: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18"/>
        <w:gridCol w:w="5809"/>
      </w:tblGrid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9"/>
      </w:tblGrid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 имеющие выход к морям и океанам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расположенные на полуостровах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324C15" w:rsidRPr="007A31EF" w:rsidRDefault="00EE769D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Дайте экономико-географическую характеристику одной из стран мира</w:t>
      </w:r>
      <w:r w:rsidR="00656204"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(Япония, Китай, Германия, Бразилия, США, Италия, Канада, Австралия)</w:t>
      </w: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Нью-Йорк;                в) Чикаго;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  г)     Австралия.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а)  Конго;                        в) Исландия;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 Нефтеэкспортирующие  страны расположены в районе: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 Наиболее богаты минеральными ресурсами: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D9649E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11"/>
        <w:gridCol w:w="3969"/>
      </w:tblGrid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характеристики: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084"/>
      </w:tblGrid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нефтеэкспортирующие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постсоциалистические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656204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BD4429" w:rsidRPr="00A910DB" w:rsidRDefault="00656204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ША, Италия, Канада, Австралия).</w:t>
      </w: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A910DB" w:rsidTr="00E77BBD">
        <w:tc>
          <w:tcPr>
            <w:tcW w:w="4143" w:type="dxa"/>
            <w:gridSpan w:val="2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5,13,11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4,11,13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DBF" w:rsidRPr="00A910DB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RPr="00A910DB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BB3"/>
    <w:multiLevelType w:val="hybridMultilevel"/>
    <w:tmpl w:val="00002EA6"/>
    <w:lvl w:ilvl="0" w:tplc="000012D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3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7"/>
  </w:num>
  <w:num w:numId="3">
    <w:abstractNumId w:val="13"/>
  </w:num>
  <w:num w:numId="4">
    <w:abstractNumId w:val="3"/>
  </w:num>
  <w:num w:numId="5">
    <w:abstractNumId w:val="12"/>
  </w:num>
  <w:num w:numId="6">
    <w:abstractNumId w:val="10"/>
  </w:num>
  <w:num w:numId="7">
    <w:abstractNumId w:val="9"/>
  </w:num>
  <w:num w:numId="8">
    <w:abstractNumId w:val="4"/>
  </w:num>
  <w:num w:numId="9">
    <w:abstractNumId w:val="20"/>
  </w:num>
  <w:num w:numId="10">
    <w:abstractNumId w:val="23"/>
  </w:num>
  <w:num w:numId="11">
    <w:abstractNumId w:val="2"/>
  </w:num>
  <w:num w:numId="12">
    <w:abstractNumId w:val="8"/>
  </w:num>
  <w:num w:numId="13">
    <w:abstractNumId w:val="14"/>
  </w:num>
  <w:num w:numId="14">
    <w:abstractNumId w:val="22"/>
  </w:num>
  <w:num w:numId="15">
    <w:abstractNumId w:val="19"/>
  </w:num>
  <w:num w:numId="16">
    <w:abstractNumId w:val="6"/>
  </w:num>
  <w:num w:numId="17">
    <w:abstractNumId w:val="11"/>
  </w:num>
  <w:num w:numId="18">
    <w:abstractNumId w:val="21"/>
  </w:num>
  <w:num w:numId="19">
    <w:abstractNumId w:val="18"/>
  </w:num>
  <w:num w:numId="20">
    <w:abstractNumId w:val="0"/>
  </w:num>
  <w:num w:numId="21">
    <w:abstractNumId w:val="16"/>
  </w:num>
  <w:num w:numId="22">
    <w:abstractNumId w:val="5"/>
  </w:num>
  <w:num w:numId="23">
    <w:abstractNumId w:val="1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84CED"/>
    <w:rsid w:val="000A1D51"/>
    <w:rsid w:val="000E5A6B"/>
    <w:rsid w:val="000F29D6"/>
    <w:rsid w:val="001253B5"/>
    <w:rsid w:val="00144574"/>
    <w:rsid w:val="001A1E5B"/>
    <w:rsid w:val="001D20C5"/>
    <w:rsid w:val="00206D5C"/>
    <w:rsid w:val="00210AC0"/>
    <w:rsid w:val="0024485F"/>
    <w:rsid w:val="002B6818"/>
    <w:rsid w:val="002D793B"/>
    <w:rsid w:val="002F3A1F"/>
    <w:rsid w:val="003066B3"/>
    <w:rsid w:val="003119F1"/>
    <w:rsid w:val="00324C15"/>
    <w:rsid w:val="00463F9A"/>
    <w:rsid w:val="00496E03"/>
    <w:rsid w:val="004C63E1"/>
    <w:rsid w:val="004D0EA4"/>
    <w:rsid w:val="00500C0A"/>
    <w:rsid w:val="00560CC8"/>
    <w:rsid w:val="0056589E"/>
    <w:rsid w:val="00567D27"/>
    <w:rsid w:val="005B3D04"/>
    <w:rsid w:val="005E5300"/>
    <w:rsid w:val="005F4859"/>
    <w:rsid w:val="00607B43"/>
    <w:rsid w:val="00656204"/>
    <w:rsid w:val="006C3076"/>
    <w:rsid w:val="00732DBF"/>
    <w:rsid w:val="00742B09"/>
    <w:rsid w:val="00767DE5"/>
    <w:rsid w:val="007A31EF"/>
    <w:rsid w:val="007C35DC"/>
    <w:rsid w:val="007C48FE"/>
    <w:rsid w:val="007F214D"/>
    <w:rsid w:val="007F2595"/>
    <w:rsid w:val="00896176"/>
    <w:rsid w:val="008A4327"/>
    <w:rsid w:val="008B4512"/>
    <w:rsid w:val="008F7B0E"/>
    <w:rsid w:val="00920721"/>
    <w:rsid w:val="009B1678"/>
    <w:rsid w:val="00A35897"/>
    <w:rsid w:val="00A479F4"/>
    <w:rsid w:val="00A55616"/>
    <w:rsid w:val="00A910DB"/>
    <w:rsid w:val="00AC4EB0"/>
    <w:rsid w:val="00AD3F87"/>
    <w:rsid w:val="00AF5A09"/>
    <w:rsid w:val="00B358F1"/>
    <w:rsid w:val="00B42628"/>
    <w:rsid w:val="00B46D5D"/>
    <w:rsid w:val="00B72B2F"/>
    <w:rsid w:val="00BB6DC6"/>
    <w:rsid w:val="00BD4429"/>
    <w:rsid w:val="00C90527"/>
    <w:rsid w:val="00D362EC"/>
    <w:rsid w:val="00D9034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10AF3"/>
    <w:rsid w:val="00F16872"/>
    <w:rsid w:val="00F25E33"/>
    <w:rsid w:val="00F827A4"/>
    <w:rsid w:val="00F83921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F2159-5A5D-42A6-AD4C-9746845D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table" w:customStyle="1" w:styleId="11">
    <w:name w:val="Сетка таблицы1"/>
    <w:uiPriority w:val="59"/>
    <w:rsid w:val="00A910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9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A72F3-FA06-43C5-93B0-8F0709BBC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4187</Words>
  <Characters>23870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Юлия</cp:lastModifiedBy>
  <cp:revision>11</cp:revision>
  <cp:lastPrinted>2020-12-18T05:51:00Z</cp:lastPrinted>
  <dcterms:created xsi:type="dcterms:W3CDTF">2022-03-25T13:21:00Z</dcterms:created>
  <dcterms:modified xsi:type="dcterms:W3CDTF">2023-05-16T05:22:00Z</dcterms:modified>
</cp:coreProperties>
</file>